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014"/>
        <w:gridCol w:w="5069"/>
        <w:gridCol w:w="2551"/>
      </w:tblGrid>
      <w:tr w:rsidR="00433E7D" w:rsidRPr="002B04DA" w14:paraId="2933D53C" w14:textId="77777777" w:rsidTr="00985A02">
        <w:trPr>
          <w:trHeight w:val="411"/>
        </w:trPr>
        <w:tc>
          <w:tcPr>
            <w:tcW w:w="2014" w:type="dxa"/>
          </w:tcPr>
          <w:p w14:paraId="32665231" w14:textId="77777777" w:rsidR="00433E7D" w:rsidRPr="002B04DA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b/>
                <w:color w:val="000000"/>
                <w:sz w:val="21"/>
                <w:szCs w:val="21"/>
                <w:lang w:eastAsia="fr-FR"/>
              </w:rPr>
            </w:pPr>
            <w:r w:rsidRPr="002B04DA">
              <w:rPr>
                <w:rFonts w:ascii="Museo Sans" w:eastAsia="Times New Roman" w:hAnsi="Museo Sans" w:cs="Times New Roman"/>
                <w:b/>
                <w:color w:val="000000"/>
                <w:sz w:val="21"/>
                <w:szCs w:val="21"/>
                <w:lang w:eastAsia="fr-FR"/>
              </w:rPr>
              <w:t>Traitement</w:t>
            </w:r>
          </w:p>
        </w:tc>
        <w:tc>
          <w:tcPr>
            <w:tcW w:w="5069" w:type="dxa"/>
          </w:tcPr>
          <w:p w14:paraId="1A6BF87F" w14:textId="77777777" w:rsidR="00433E7D" w:rsidRPr="002B04DA" w:rsidRDefault="00433E7D" w:rsidP="00985A02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</w:rPr>
            </w:pPr>
            <w:r w:rsidRPr="002B04DA">
              <w:rPr>
                <w:rFonts w:ascii="Museo Sans" w:eastAsia="Times New Roman" w:hAnsi="Museo Sans" w:cs="Times New Roman"/>
                <w:b/>
                <w:color w:val="000000"/>
                <w:sz w:val="21"/>
                <w:szCs w:val="21"/>
                <w:lang w:eastAsia="fr-FR"/>
              </w:rPr>
              <w:t>Finalité</w:t>
            </w:r>
          </w:p>
        </w:tc>
        <w:tc>
          <w:tcPr>
            <w:tcW w:w="2551" w:type="dxa"/>
          </w:tcPr>
          <w:p w14:paraId="3B28D9AF" w14:textId="77777777" w:rsidR="00433E7D" w:rsidRPr="002B04DA" w:rsidRDefault="00433E7D" w:rsidP="00985A02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</w:rPr>
            </w:pPr>
            <w:r w:rsidRPr="002B04DA">
              <w:rPr>
                <w:rFonts w:ascii="Museo Sans" w:eastAsia="Times New Roman" w:hAnsi="Museo Sans" w:cs="Times New Roman"/>
                <w:b/>
                <w:color w:val="000000"/>
                <w:sz w:val="21"/>
                <w:szCs w:val="21"/>
                <w:lang w:eastAsia="fr-FR"/>
              </w:rPr>
              <w:t>Base légale</w:t>
            </w:r>
            <w:r>
              <w:rPr>
                <w:rFonts w:ascii="Museo Sans" w:eastAsia="Times New Roman" w:hAnsi="Museo Sans" w:cs="Times New Roman"/>
                <w:b/>
                <w:color w:val="000000"/>
                <w:sz w:val="21"/>
                <w:szCs w:val="21"/>
                <w:lang w:eastAsia="fr-FR"/>
              </w:rPr>
              <w:t xml:space="preserve"> de traitement</w:t>
            </w:r>
          </w:p>
        </w:tc>
      </w:tr>
      <w:tr w:rsidR="00433E7D" w14:paraId="2F582990" w14:textId="77777777" w:rsidTr="00985A02">
        <w:trPr>
          <w:trHeight w:val="333"/>
        </w:trPr>
        <w:tc>
          <w:tcPr>
            <w:tcW w:w="2014" w:type="dxa"/>
            <w:vMerge w:val="restart"/>
          </w:tcPr>
          <w:p w14:paraId="44881D4A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27"/>
                <w:szCs w:val="21"/>
                <w:lang w:eastAsia="fr-FR"/>
              </w:rPr>
            </w:pPr>
          </w:p>
          <w:p w14:paraId="34D86617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7"/>
                <w:szCs w:val="21"/>
                <w:lang w:eastAsia="fr-FR"/>
              </w:rPr>
            </w:pPr>
          </w:p>
          <w:p w14:paraId="6CD161C3" w14:textId="77777777" w:rsidR="00433E7D" w:rsidRPr="00FD53C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</w:pPr>
            <w:r w:rsidRPr="00FD53CD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>Gestion des clients</w:t>
            </w:r>
          </w:p>
          <w:p w14:paraId="37A054C6" w14:textId="77777777" w:rsidR="00433E7D" w:rsidRPr="00050DE7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19"/>
                <w:szCs w:val="21"/>
                <w:u w:val="single"/>
                <w:lang w:eastAsia="fr-FR"/>
              </w:rPr>
            </w:pPr>
            <w:r w:rsidRPr="00050DE7">
              <w:rPr>
                <w:rFonts w:ascii="Museo Sans" w:eastAsia="Times New Roman" w:hAnsi="Museo Sans" w:cs="Times New Roman"/>
                <w:color w:val="000000"/>
                <w:sz w:val="19"/>
                <w:szCs w:val="21"/>
                <w:u w:val="single"/>
                <w:lang w:eastAsia="fr-FR"/>
              </w:rPr>
              <w:t>N° autorisation CNDP</w:t>
            </w:r>
            <w:r w:rsidRPr="00050DE7">
              <w:rPr>
                <w:rFonts w:ascii="Museo Sans" w:eastAsia="Times New Roman" w:hAnsi="Museo Sans" w:cs="Times New Roman"/>
                <w:color w:val="000000"/>
                <w:sz w:val="19"/>
                <w:szCs w:val="21"/>
                <w:lang w:eastAsia="fr-FR"/>
              </w:rPr>
              <w:t> :</w:t>
            </w:r>
          </w:p>
          <w:p w14:paraId="1CE10F2A" w14:textId="77777777" w:rsidR="00433E7D" w:rsidRPr="00FD53C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</w:pPr>
            <w:r w:rsidRPr="00FD53CD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 xml:space="preserve">A-GC-44/2017 </w:t>
            </w:r>
          </w:p>
          <w:p w14:paraId="010F92EE" w14:textId="77777777" w:rsidR="00433E7D" w:rsidRPr="00050DE7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b/>
                <w:color w:val="000000"/>
                <w:sz w:val="27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4D8471AD" w14:textId="77777777" w:rsidR="00433E7D" w:rsidRPr="007F52B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 xml:space="preserve">Vente de services </w:t>
            </w:r>
          </w:p>
        </w:tc>
        <w:tc>
          <w:tcPr>
            <w:tcW w:w="2551" w:type="dxa"/>
          </w:tcPr>
          <w:p w14:paraId="6D09E30C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Exécution d’un c</w:t>
            </w: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 xml:space="preserve">ontrat </w:t>
            </w:r>
          </w:p>
        </w:tc>
      </w:tr>
      <w:tr w:rsidR="00433E7D" w14:paraId="088E7A4C" w14:textId="77777777" w:rsidTr="00985A02">
        <w:trPr>
          <w:trHeight w:val="443"/>
        </w:trPr>
        <w:tc>
          <w:tcPr>
            <w:tcW w:w="2014" w:type="dxa"/>
            <w:vMerge/>
          </w:tcPr>
          <w:p w14:paraId="643F49DC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27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6B0160E0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Gestion des réservations</w:t>
            </w:r>
          </w:p>
        </w:tc>
        <w:tc>
          <w:tcPr>
            <w:tcW w:w="2551" w:type="dxa"/>
          </w:tcPr>
          <w:p w14:paraId="2EEE570E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Exécution d’un c</w:t>
            </w: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ontrat</w:t>
            </w:r>
          </w:p>
        </w:tc>
      </w:tr>
      <w:tr w:rsidR="00433E7D" w14:paraId="1B541DA9" w14:textId="77777777" w:rsidTr="00985A02">
        <w:trPr>
          <w:trHeight w:val="703"/>
        </w:trPr>
        <w:tc>
          <w:tcPr>
            <w:tcW w:w="2014" w:type="dxa"/>
            <w:vMerge/>
          </w:tcPr>
          <w:p w14:paraId="5CF670A7" w14:textId="77777777" w:rsidR="00433E7D" w:rsidRPr="00B30F9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754C9599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B30F9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Personnalisation des produits et services selon vos préférences et votre profil</w:t>
            </w:r>
          </w:p>
        </w:tc>
        <w:tc>
          <w:tcPr>
            <w:tcW w:w="2551" w:type="dxa"/>
          </w:tcPr>
          <w:p w14:paraId="1614141B" w14:textId="77777777" w:rsidR="00433E7D" w:rsidRDefault="00433E7D" w:rsidP="00985A02">
            <w:pPr>
              <w:jc w:val="center"/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Exécution d’un c</w:t>
            </w: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ontrat</w:t>
            </w:r>
          </w:p>
        </w:tc>
      </w:tr>
      <w:tr w:rsidR="00433E7D" w14:paraId="40057E2F" w14:textId="77777777" w:rsidTr="00985A02">
        <w:trPr>
          <w:trHeight w:val="703"/>
        </w:trPr>
        <w:tc>
          <w:tcPr>
            <w:tcW w:w="2014" w:type="dxa"/>
            <w:vMerge/>
          </w:tcPr>
          <w:p w14:paraId="0502ABAC" w14:textId="77777777" w:rsidR="00433E7D" w:rsidRPr="00B30F9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52809FB4" w14:textId="77777777" w:rsidR="00433E7D" w:rsidRPr="00B30F9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61224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Gestion des prises en c</w:t>
            </w: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harge spéciales du client (Assistance médicale, assistance aux mineurs, etc…)</w:t>
            </w:r>
          </w:p>
        </w:tc>
        <w:tc>
          <w:tcPr>
            <w:tcW w:w="2551" w:type="dxa"/>
          </w:tcPr>
          <w:p w14:paraId="2B7B9B67" w14:textId="77777777" w:rsidR="00433E7D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Exécution d’un c</w:t>
            </w: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ontrat</w:t>
            </w:r>
          </w:p>
        </w:tc>
      </w:tr>
      <w:tr w:rsidR="00433E7D" w14:paraId="7BC3662B" w14:textId="77777777" w:rsidTr="00985A02">
        <w:trPr>
          <w:trHeight w:val="600"/>
        </w:trPr>
        <w:tc>
          <w:tcPr>
            <w:tcW w:w="2014" w:type="dxa"/>
            <w:vMerge/>
          </w:tcPr>
          <w:p w14:paraId="2DC69AA8" w14:textId="77777777" w:rsidR="00433E7D" w:rsidRPr="00B30F9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3727E0BF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B30F9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Annonce de promotions, nouveaux services et produits</w:t>
            </w:r>
          </w:p>
        </w:tc>
        <w:tc>
          <w:tcPr>
            <w:tcW w:w="2551" w:type="dxa"/>
          </w:tcPr>
          <w:p w14:paraId="0FE5BE54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Consentement</w:t>
            </w:r>
          </w:p>
        </w:tc>
      </w:tr>
      <w:tr w:rsidR="00433E7D" w14:paraId="153DA812" w14:textId="77777777" w:rsidTr="00985A02">
        <w:trPr>
          <w:trHeight w:val="500"/>
        </w:trPr>
        <w:tc>
          <w:tcPr>
            <w:tcW w:w="2014" w:type="dxa"/>
            <w:vMerge/>
          </w:tcPr>
          <w:p w14:paraId="12336EAB" w14:textId="77777777" w:rsidR="00433E7D" w:rsidRPr="00B30F9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5A295117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B30F9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La fourniture d'accès à nos salons dans les aéroports</w:t>
            </w:r>
          </w:p>
        </w:tc>
        <w:tc>
          <w:tcPr>
            <w:tcW w:w="2551" w:type="dxa"/>
          </w:tcPr>
          <w:p w14:paraId="7E18B751" w14:textId="77777777" w:rsidR="00433E7D" w:rsidRDefault="00433E7D" w:rsidP="00985A02">
            <w:pPr>
              <w:jc w:val="center"/>
            </w:pP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Consentement</w:t>
            </w:r>
          </w:p>
        </w:tc>
      </w:tr>
      <w:tr w:rsidR="00433E7D" w14:paraId="458BE7D6" w14:textId="77777777" w:rsidTr="00985A02">
        <w:trPr>
          <w:trHeight w:val="629"/>
        </w:trPr>
        <w:tc>
          <w:tcPr>
            <w:tcW w:w="2014" w:type="dxa"/>
            <w:vMerge/>
          </w:tcPr>
          <w:p w14:paraId="796587F0" w14:textId="77777777" w:rsidR="00433E7D" w:rsidRPr="00B30F9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471CF461" w14:textId="77777777" w:rsidR="00433E7D" w:rsidRPr="007F52B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B30F9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L'exécution des dispositions légales, réglementaire</w:t>
            </w: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s et administratives en vigueur</w:t>
            </w:r>
          </w:p>
        </w:tc>
        <w:tc>
          <w:tcPr>
            <w:tcW w:w="2551" w:type="dxa"/>
          </w:tcPr>
          <w:p w14:paraId="3CD8002F" w14:textId="77777777" w:rsidR="00433E7D" w:rsidRDefault="00433E7D" w:rsidP="00985A02">
            <w:pPr>
              <w:jc w:val="center"/>
            </w:pPr>
            <w:r w:rsidRPr="00277861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Obligation légale</w:t>
            </w:r>
          </w:p>
        </w:tc>
      </w:tr>
      <w:tr w:rsidR="00433E7D" w14:paraId="35652721" w14:textId="77777777" w:rsidTr="00985A02">
        <w:trPr>
          <w:trHeight w:val="344"/>
        </w:trPr>
        <w:tc>
          <w:tcPr>
            <w:tcW w:w="2014" w:type="dxa"/>
            <w:vMerge/>
          </w:tcPr>
          <w:p w14:paraId="2349D1A3" w14:textId="77777777" w:rsidR="00433E7D" w:rsidRPr="00B30F9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61FC2C56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B30F9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Newsletter</w:t>
            </w:r>
          </w:p>
        </w:tc>
        <w:tc>
          <w:tcPr>
            <w:tcW w:w="2551" w:type="dxa"/>
          </w:tcPr>
          <w:p w14:paraId="223DBC15" w14:textId="77777777" w:rsidR="00433E7D" w:rsidRDefault="00433E7D" w:rsidP="00985A02">
            <w:pPr>
              <w:jc w:val="center"/>
            </w:pP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Consentement</w:t>
            </w:r>
          </w:p>
        </w:tc>
      </w:tr>
      <w:tr w:rsidR="00433E7D" w14:paraId="17251EF3" w14:textId="77777777" w:rsidTr="00985A02">
        <w:trPr>
          <w:trHeight w:val="408"/>
        </w:trPr>
        <w:tc>
          <w:tcPr>
            <w:tcW w:w="2014" w:type="dxa"/>
            <w:vMerge w:val="restart"/>
          </w:tcPr>
          <w:p w14:paraId="049AEAFE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</w:pPr>
          </w:p>
          <w:p w14:paraId="4635C91F" w14:textId="77777777" w:rsidR="00433E7D" w:rsidRPr="00FD53C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</w:pPr>
            <w:r w:rsidRPr="00FD53CD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>Gestion de la vente en ligne</w:t>
            </w:r>
          </w:p>
          <w:p w14:paraId="1871829B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19"/>
                <w:szCs w:val="21"/>
                <w:u w:val="single"/>
                <w:lang w:eastAsia="fr-FR"/>
              </w:rPr>
            </w:pPr>
          </w:p>
          <w:p w14:paraId="55AC2DB4" w14:textId="77777777" w:rsidR="00433E7D" w:rsidRPr="00050DE7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19"/>
                <w:szCs w:val="21"/>
                <w:u w:val="single"/>
                <w:lang w:eastAsia="fr-FR"/>
              </w:rPr>
            </w:pPr>
            <w:r w:rsidRPr="00050DE7">
              <w:rPr>
                <w:rFonts w:ascii="Museo Sans" w:eastAsia="Times New Roman" w:hAnsi="Museo Sans" w:cs="Times New Roman"/>
                <w:color w:val="000000"/>
                <w:sz w:val="19"/>
                <w:szCs w:val="21"/>
                <w:u w:val="single"/>
                <w:lang w:eastAsia="fr-FR"/>
              </w:rPr>
              <w:t>N° autorisation CNDP</w:t>
            </w:r>
            <w:r w:rsidRPr="00050DE7">
              <w:rPr>
                <w:rFonts w:ascii="Museo Sans" w:eastAsia="Times New Roman" w:hAnsi="Museo Sans" w:cs="Times New Roman"/>
                <w:color w:val="000000"/>
                <w:sz w:val="19"/>
                <w:szCs w:val="21"/>
                <w:lang w:eastAsia="fr-FR"/>
              </w:rPr>
              <w:t> :</w:t>
            </w:r>
          </w:p>
          <w:p w14:paraId="49623179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FD53CD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>A-CE-210/2017</w:t>
            </w:r>
          </w:p>
        </w:tc>
        <w:tc>
          <w:tcPr>
            <w:tcW w:w="5069" w:type="dxa"/>
          </w:tcPr>
          <w:p w14:paraId="5710DC0D" w14:textId="77777777" w:rsidR="00433E7D" w:rsidRPr="007F52B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Vente de services en ligne</w:t>
            </w:r>
          </w:p>
        </w:tc>
        <w:tc>
          <w:tcPr>
            <w:tcW w:w="2551" w:type="dxa"/>
          </w:tcPr>
          <w:p w14:paraId="3CD6CA8C" w14:textId="77777777" w:rsidR="00433E7D" w:rsidRDefault="00433E7D" w:rsidP="00985A02">
            <w:pPr>
              <w:jc w:val="center"/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Exécution d’un c</w:t>
            </w: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ontrat</w:t>
            </w:r>
          </w:p>
        </w:tc>
      </w:tr>
      <w:tr w:rsidR="00433E7D" w14:paraId="416D4BDD" w14:textId="77777777" w:rsidTr="00985A02">
        <w:trPr>
          <w:trHeight w:val="408"/>
        </w:trPr>
        <w:tc>
          <w:tcPr>
            <w:tcW w:w="2014" w:type="dxa"/>
            <w:vMerge/>
          </w:tcPr>
          <w:p w14:paraId="06210BB3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3CCA8714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B30F9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Conduite des enquêtes de satisfaction</w:t>
            </w:r>
          </w:p>
        </w:tc>
        <w:tc>
          <w:tcPr>
            <w:tcW w:w="2551" w:type="dxa"/>
          </w:tcPr>
          <w:p w14:paraId="40ACD4D2" w14:textId="77777777" w:rsidR="00433E7D" w:rsidRDefault="00433E7D" w:rsidP="00985A02">
            <w:pPr>
              <w:jc w:val="center"/>
            </w:pP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Consentement</w:t>
            </w:r>
          </w:p>
        </w:tc>
      </w:tr>
      <w:tr w:rsidR="00433E7D" w14:paraId="68CBA516" w14:textId="77777777" w:rsidTr="00985A02">
        <w:trPr>
          <w:trHeight w:val="408"/>
        </w:trPr>
        <w:tc>
          <w:tcPr>
            <w:tcW w:w="2014" w:type="dxa"/>
            <w:vMerge/>
          </w:tcPr>
          <w:p w14:paraId="19043361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5133DEC3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B30F9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Etudes de marché et statistiques</w:t>
            </w:r>
          </w:p>
        </w:tc>
        <w:tc>
          <w:tcPr>
            <w:tcW w:w="2551" w:type="dxa"/>
          </w:tcPr>
          <w:p w14:paraId="4DF5C677" w14:textId="77777777" w:rsidR="00433E7D" w:rsidRDefault="00433E7D" w:rsidP="00985A02">
            <w:pPr>
              <w:jc w:val="center"/>
            </w:pP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Consentement</w:t>
            </w:r>
          </w:p>
        </w:tc>
      </w:tr>
      <w:tr w:rsidR="00433E7D" w14:paraId="3B3BCCE0" w14:textId="77777777" w:rsidTr="00985A02">
        <w:trPr>
          <w:trHeight w:val="408"/>
        </w:trPr>
        <w:tc>
          <w:tcPr>
            <w:tcW w:w="2014" w:type="dxa"/>
            <w:vMerge/>
          </w:tcPr>
          <w:p w14:paraId="67891F5F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12856C50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Métrique d’utilisation du site internet</w:t>
            </w:r>
          </w:p>
        </w:tc>
        <w:tc>
          <w:tcPr>
            <w:tcW w:w="2551" w:type="dxa"/>
          </w:tcPr>
          <w:p w14:paraId="2398E2A6" w14:textId="77777777" w:rsidR="00433E7D" w:rsidRDefault="00433E7D" w:rsidP="00985A02">
            <w:pPr>
              <w:jc w:val="center"/>
            </w:pP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Consentement</w:t>
            </w:r>
          </w:p>
        </w:tc>
      </w:tr>
    </w:tbl>
    <w:p w14:paraId="002F8DA9" w14:textId="77777777" w:rsidR="000B19F8" w:rsidRDefault="000B19F8"/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014"/>
        <w:gridCol w:w="5069"/>
        <w:gridCol w:w="2551"/>
      </w:tblGrid>
      <w:tr w:rsidR="00433E7D" w14:paraId="4D0B96AA" w14:textId="77777777" w:rsidTr="00985A02">
        <w:trPr>
          <w:trHeight w:val="408"/>
        </w:trPr>
        <w:tc>
          <w:tcPr>
            <w:tcW w:w="2014" w:type="dxa"/>
            <w:vMerge w:val="restart"/>
          </w:tcPr>
          <w:p w14:paraId="3B5A4F88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</w:pPr>
          </w:p>
          <w:p w14:paraId="12A9E4A9" w14:textId="77777777" w:rsidR="00433E7D" w:rsidRPr="00FD53C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</w:pPr>
            <w:r w:rsidRPr="00FD53CD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>Gestion de la vente en ligne</w:t>
            </w:r>
          </w:p>
          <w:p w14:paraId="1AB5D780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19"/>
                <w:szCs w:val="21"/>
                <w:u w:val="single"/>
                <w:lang w:eastAsia="fr-FR"/>
              </w:rPr>
            </w:pPr>
          </w:p>
          <w:p w14:paraId="4D191481" w14:textId="77777777" w:rsidR="00433E7D" w:rsidRPr="00050DE7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19"/>
                <w:szCs w:val="21"/>
                <w:u w:val="single"/>
                <w:lang w:eastAsia="fr-FR"/>
              </w:rPr>
            </w:pPr>
            <w:r w:rsidRPr="00050DE7">
              <w:rPr>
                <w:rFonts w:ascii="Museo Sans" w:eastAsia="Times New Roman" w:hAnsi="Museo Sans" w:cs="Times New Roman"/>
                <w:color w:val="000000"/>
                <w:sz w:val="19"/>
                <w:szCs w:val="21"/>
                <w:u w:val="single"/>
                <w:lang w:eastAsia="fr-FR"/>
              </w:rPr>
              <w:t>N° autorisation CNDP</w:t>
            </w:r>
            <w:r w:rsidRPr="00050DE7">
              <w:rPr>
                <w:rFonts w:ascii="Museo Sans" w:eastAsia="Times New Roman" w:hAnsi="Museo Sans" w:cs="Times New Roman"/>
                <w:color w:val="000000"/>
                <w:sz w:val="19"/>
                <w:szCs w:val="21"/>
                <w:lang w:eastAsia="fr-FR"/>
              </w:rPr>
              <w:t> :</w:t>
            </w:r>
          </w:p>
          <w:p w14:paraId="56346BE2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FD53CD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>A-CE-210/2017</w:t>
            </w:r>
          </w:p>
        </w:tc>
        <w:tc>
          <w:tcPr>
            <w:tcW w:w="5069" w:type="dxa"/>
          </w:tcPr>
          <w:p w14:paraId="341BA0D5" w14:textId="77777777" w:rsidR="00433E7D" w:rsidRPr="007F52B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Vente de services en ligne</w:t>
            </w:r>
          </w:p>
        </w:tc>
        <w:tc>
          <w:tcPr>
            <w:tcW w:w="2551" w:type="dxa"/>
          </w:tcPr>
          <w:p w14:paraId="22F5DC27" w14:textId="77777777" w:rsidR="00433E7D" w:rsidRDefault="00433E7D" w:rsidP="00985A02">
            <w:pPr>
              <w:jc w:val="center"/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Exécution d’un c</w:t>
            </w: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ontrat</w:t>
            </w:r>
          </w:p>
        </w:tc>
      </w:tr>
      <w:tr w:rsidR="00433E7D" w14:paraId="1B10AA2C" w14:textId="77777777" w:rsidTr="00985A02">
        <w:trPr>
          <w:trHeight w:val="408"/>
        </w:trPr>
        <w:tc>
          <w:tcPr>
            <w:tcW w:w="2014" w:type="dxa"/>
            <w:vMerge/>
          </w:tcPr>
          <w:p w14:paraId="509FD112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1E248D29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B30F9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Conduite des enquêtes de satisfaction</w:t>
            </w:r>
          </w:p>
        </w:tc>
        <w:tc>
          <w:tcPr>
            <w:tcW w:w="2551" w:type="dxa"/>
          </w:tcPr>
          <w:p w14:paraId="7B482DC4" w14:textId="77777777" w:rsidR="00433E7D" w:rsidRDefault="00433E7D" w:rsidP="00985A02">
            <w:pPr>
              <w:jc w:val="center"/>
            </w:pP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Consentement</w:t>
            </w:r>
          </w:p>
        </w:tc>
      </w:tr>
      <w:tr w:rsidR="00433E7D" w14:paraId="0C192BB3" w14:textId="77777777" w:rsidTr="00985A02">
        <w:trPr>
          <w:trHeight w:val="408"/>
        </w:trPr>
        <w:tc>
          <w:tcPr>
            <w:tcW w:w="2014" w:type="dxa"/>
            <w:vMerge/>
          </w:tcPr>
          <w:p w14:paraId="695D1819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3372672D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B30F9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Etudes de marché et statistiques</w:t>
            </w:r>
          </w:p>
        </w:tc>
        <w:tc>
          <w:tcPr>
            <w:tcW w:w="2551" w:type="dxa"/>
          </w:tcPr>
          <w:p w14:paraId="46ECF8FF" w14:textId="77777777" w:rsidR="00433E7D" w:rsidRDefault="00433E7D" w:rsidP="00985A02">
            <w:pPr>
              <w:jc w:val="center"/>
            </w:pP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Consentement</w:t>
            </w:r>
          </w:p>
        </w:tc>
      </w:tr>
      <w:tr w:rsidR="00433E7D" w14:paraId="796B9D2A" w14:textId="77777777" w:rsidTr="00985A02">
        <w:trPr>
          <w:trHeight w:val="408"/>
        </w:trPr>
        <w:tc>
          <w:tcPr>
            <w:tcW w:w="2014" w:type="dxa"/>
            <w:vMerge/>
          </w:tcPr>
          <w:p w14:paraId="3CAE3C6F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03512FF7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Métrique d’utilisation du site internet</w:t>
            </w:r>
          </w:p>
        </w:tc>
        <w:tc>
          <w:tcPr>
            <w:tcW w:w="2551" w:type="dxa"/>
          </w:tcPr>
          <w:p w14:paraId="5CA9CEB3" w14:textId="77777777" w:rsidR="00433E7D" w:rsidRDefault="00433E7D" w:rsidP="00985A02">
            <w:pPr>
              <w:jc w:val="center"/>
            </w:pP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Consentement</w:t>
            </w:r>
          </w:p>
        </w:tc>
      </w:tr>
      <w:tr w:rsidR="00433E7D" w14:paraId="288CF0B5" w14:textId="77777777" w:rsidTr="00985A02">
        <w:trPr>
          <w:trHeight w:val="583"/>
        </w:trPr>
        <w:tc>
          <w:tcPr>
            <w:tcW w:w="2014" w:type="dxa"/>
            <w:vMerge/>
          </w:tcPr>
          <w:p w14:paraId="307959EE" w14:textId="77777777" w:rsidR="00433E7D" w:rsidRPr="00B30F9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3A7BDB19" w14:textId="77777777" w:rsidR="00433E7D" w:rsidRPr="00A44064" w:rsidRDefault="00433E7D" w:rsidP="00985A02">
            <w:pP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61224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Wi</w:t>
            </w: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 xml:space="preserve">fi Streaming à bord </w:t>
            </w:r>
            <w:r w:rsidRPr="00B00D3D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o</w:t>
            </w:r>
            <w:r w:rsidRPr="006D4108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u en zo</w:t>
            </w: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nes desservies par la compagnie</w:t>
            </w:r>
          </w:p>
        </w:tc>
        <w:tc>
          <w:tcPr>
            <w:tcW w:w="2551" w:type="dxa"/>
          </w:tcPr>
          <w:p w14:paraId="3C912D8B" w14:textId="77777777" w:rsidR="00433E7D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Consentement</w:t>
            </w:r>
          </w:p>
        </w:tc>
      </w:tr>
      <w:tr w:rsidR="00433E7D" w:rsidRPr="00A44064" w14:paraId="4D6CD479" w14:textId="77777777" w:rsidTr="00985A02">
        <w:trPr>
          <w:trHeight w:val="549"/>
        </w:trPr>
        <w:tc>
          <w:tcPr>
            <w:tcW w:w="2014" w:type="dxa"/>
            <w:vMerge/>
          </w:tcPr>
          <w:p w14:paraId="41FB26F8" w14:textId="77777777" w:rsidR="00433E7D" w:rsidRPr="00B30F9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5B12E26A" w14:textId="77777777" w:rsidR="00433E7D" w:rsidRPr="0061224F" w:rsidRDefault="00433E7D" w:rsidP="00985A02">
            <w:pP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 xml:space="preserve">Prospection commerciale </w:t>
            </w:r>
            <w:r w:rsidRPr="00DD1BA8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conformément à la réglementation</w:t>
            </w:r>
          </w:p>
        </w:tc>
        <w:tc>
          <w:tcPr>
            <w:tcW w:w="2551" w:type="dxa"/>
          </w:tcPr>
          <w:p w14:paraId="7E84F30A" w14:textId="77777777" w:rsidR="00433E7D" w:rsidRPr="00A44064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Consentement</w:t>
            </w:r>
          </w:p>
        </w:tc>
      </w:tr>
      <w:tr w:rsidR="00433E7D" w14:paraId="29882AC5" w14:textId="77777777" w:rsidTr="00985A02">
        <w:trPr>
          <w:trHeight w:val="408"/>
        </w:trPr>
        <w:tc>
          <w:tcPr>
            <w:tcW w:w="2014" w:type="dxa"/>
            <w:vMerge/>
          </w:tcPr>
          <w:p w14:paraId="631FF9F3" w14:textId="77777777" w:rsidR="00433E7D" w:rsidRPr="00B30F9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5CC4D0DE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B30F9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Gestion de votre compte Safar Flyer</w:t>
            </w:r>
          </w:p>
        </w:tc>
        <w:tc>
          <w:tcPr>
            <w:tcW w:w="2551" w:type="dxa"/>
          </w:tcPr>
          <w:p w14:paraId="058DBC94" w14:textId="77777777" w:rsidR="00433E7D" w:rsidRDefault="00433E7D" w:rsidP="00985A02">
            <w:pPr>
              <w:jc w:val="center"/>
            </w:pP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Consentement</w:t>
            </w:r>
          </w:p>
        </w:tc>
      </w:tr>
      <w:tr w:rsidR="00433E7D" w14:paraId="0EB96D24" w14:textId="77777777" w:rsidTr="00985A02">
        <w:trPr>
          <w:trHeight w:val="408"/>
        </w:trPr>
        <w:tc>
          <w:tcPr>
            <w:tcW w:w="2014" w:type="dxa"/>
            <w:vMerge/>
          </w:tcPr>
          <w:p w14:paraId="67DD9976" w14:textId="77777777" w:rsidR="00433E7D" w:rsidRPr="00B30F9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3B55322A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Gestion des r</w:t>
            </w:r>
            <w:r w:rsidRPr="00B30F9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éclamations</w:t>
            </w:r>
          </w:p>
        </w:tc>
        <w:tc>
          <w:tcPr>
            <w:tcW w:w="2551" w:type="dxa"/>
          </w:tcPr>
          <w:p w14:paraId="4E72371F" w14:textId="77777777" w:rsidR="00433E7D" w:rsidRDefault="00433E7D" w:rsidP="00985A02">
            <w:pPr>
              <w:jc w:val="center"/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Exécution d’un c</w:t>
            </w: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ontrat</w:t>
            </w:r>
          </w:p>
        </w:tc>
      </w:tr>
      <w:tr w:rsidR="00433E7D" w14:paraId="0B6FE917" w14:textId="77777777" w:rsidTr="00985A02">
        <w:trPr>
          <w:trHeight w:val="408"/>
        </w:trPr>
        <w:tc>
          <w:tcPr>
            <w:tcW w:w="2014" w:type="dxa"/>
            <w:vMerge/>
          </w:tcPr>
          <w:p w14:paraId="7A9CBF7D" w14:textId="77777777" w:rsidR="00433E7D" w:rsidRPr="00B30F9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6A6B0E33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Gestion des litiges et du contentieux</w:t>
            </w:r>
          </w:p>
        </w:tc>
        <w:tc>
          <w:tcPr>
            <w:tcW w:w="2551" w:type="dxa"/>
          </w:tcPr>
          <w:p w14:paraId="280CBB08" w14:textId="77777777" w:rsidR="00433E7D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2B04DA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Intérêt légitime</w:t>
            </w:r>
          </w:p>
        </w:tc>
      </w:tr>
      <w:tr w:rsidR="00433E7D" w:rsidRPr="00A44064" w14:paraId="0D59E771" w14:textId="77777777" w:rsidTr="00985A02">
        <w:trPr>
          <w:trHeight w:val="408"/>
        </w:trPr>
        <w:tc>
          <w:tcPr>
            <w:tcW w:w="2014" w:type="dxa"/>
            <w:vMerge w:val="restart"/>
          </w:tcPr>
          <w:p w14:paraId="5F4DE042" w14:textId="77777777" w:rsidR="00433E7D" w:rsidRPr="00FD53C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</w:pPr>
            <w:r w:rsidRPr="00FD53CD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 xml:space="preserve">Gestion des clients </w:t>
            </w:r>
            <w:r w:rsidRPr="00FD53CD">
              <w:rPr>
                <w:rFonts w:ascii="Museo Sans" w:eastAsia="Times New Roman" w:hAnsi="Museo Sans" w:cs="Times New Roman" w:hint="eastAsia"/>
                <w:b/>
                <w:color w:val="002060"/>
                <w:sz w:val="25"/>
                <w:szCs w:val="21"/>
                <w:lang w:eastAsia="fr-FR"/>
              </w:rPr>
              <w:t>à</w:t>
            </w:r>
            <w:r w:rsidRPr="00FD53CD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 xml:space="preserve"> l</w:t>
            </w:r>
            <w:r w:rsidRPr="00FD53CD">
              <w:rPr>
                <w:rFonts w:ascii="Museo Sans" w:eastAsia="Times New Roman" w:hAnsi="Museo Sans" w:cs="Times New Roman" w:hint="eastAsia"/>
                <w:b/>
                <w:color w:val="002060"/>
                <w:sz w:val="25"/>
                <w:szCs w:val="21"/>
                <w:lang w:eastAsia="fr-FR"/>
              </w:rPr>
              <w:t>’</w:t>
            </w:r>
            <w:r w:rsidRPr="00FD53CD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>a</w:t>
            </w:r>
            <w:r w:rsidRPr="00FD53CD">
              <w:rPr>
                <w:rFonts w:ascii="Museo Sans" w:eastAsia="Times New Roman" w:hAnsi="Museo Sans" w:cs="Times New Roman" w:hint="eastAsia"/>
                <w:b/>
                <w:color w:val="002060"/>
                <w:sz w:val="25"/>
                <w:szCs w:val="21"/>
                <w:lang w:eastAsia="fr-FR"/>
              </w:rPr>
              <w:t>é</w:t>
            </w:r>
            <w:r w:rsidRPr="00FD53CD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>roport</w:t>
            </w:r>
          </w:p>
          <w:p w14:paraId="49A13A10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19"/>
                <w:szCs w:val="21"/>
                <w:lang w:eastAsia="fr-FR"/>
              </w:rPr>
            </w:pPr>
            <w:r w:rsidRPr="00050DE7">
              <w:rPr>
                <w:rFonts w:ascii="Museo Sans" w:eastAsia="Times New Roman" w:hAnsi="Museo Sans" w:cs="Times New Roman"/>
                <w:color w:val="000000"/>
                <w:sz w:val="19"/>
                <w:szCs w:val="21"/>
                <w:u w:val="single"/>
                <w:lang w:eastAsia="fr-FR"/>
              </w:rPr>
              <w:lastRenderedPageBreak/>
              <w:t>N° autorisation CNDP</w:t>
            </w:r>
            <w:r w:rsidRPr="00050DE7">
              <w:rPr>
                <w:rFonts w:ascii="Museo Sans" w:eastAsia="Times New Roman" w:hAnsi="Museo Sans" w:cs="Times New Roman"/>
                <w:color w:val="000000"/>
                <w:sz w:val="19"/>
                <w:szCs w:val="21"/>
                <w:lang w:eastAsia="fr-FR"/>
              </w:rPr>
              <w:t> :</w:t>
            </w:r>
          </w:p>
          <w:p w14:paraId="493D5BD7" w14:textId="77777777" w:rsidR="00433E7D" w:rsidRPr="00FD53C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</w:pPr>
            <w:r w:rsidRPr="00FD53CD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>A-GC-43/2017</w:t>
            </w:r>
          </w:p>
        </w:tc>
        <w:tc>
          <w:tcPr>
            <w:tcW w:w="5069" w:type="dxa"/>
          </w:tcPr>
          <w:p w14:paraId="51F933C0" w14:textId="77777777" w:rsidR="00433E7D" w:rsidRPr="00B30F9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lastRenderedPageBreak/>
              <w:t>Enregistrement et embarquement des clients</w:t>
            </w:r>
          </w:p>
        </w:tc>
        <w:tc>
          <w:tcPr>
            <w:tcW w:w="2551" w:type="dxa"/>
          </w:tcPr>
          <w:p w14:paraId="60433520" w14:textId="77777777" w:rsidR="00433E7D" w:rsidRPr="00A44064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Exécution d’un c</w:t>
            </w: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ontrat</w:t>
            </w:r>
          </w:p>
        </w:tc>
      </w:tr>
      <w:tr w:rsidR="00433E7D" w:rsidRPr="00A44064" w14:paraId="3AFE46A6" w14:textId="77777777" w:rsidTr="00985A02">
        <w:trPr>
          <w:trHeight w:val="408"/>
        </w:trPr>
        <w:tc>
          <w:tcPr>
            <w:tcW w:w="2014" w:type="dxa"/>
            <w:vMerge/>
          </w:tcPr>
          <w:p w14:paraId="4D109338" w14:textId="77777777" w:rsidR="00433E7D" w:rsidRPr="00545163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27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0FECBBE4" w14:textId="77777777" w:rsidR="00433E7D" w:rsidRPr="00B30F9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 xml:space="preserve">Gestion des irrégularités </w:t>
            </w:r>
          </w:p>
        </w:tc>
        <w:tc>
          <w:tcPr>
            <w:tcW w:w="2551" w:type="dxa"/>
          </w:tcPr>
          <w:p w14:paraId="07F0C690" w14:textId="77777777" w:rsidR="00433E7D" w:rsidRPr="00A44064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Exécution d’un c</w:t>
            </w: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ontrat</w:t>
            </w:r>
          </w:p>
        </w:tc>
      </w:tr>
      <w:tr w:rsidR="00433E7D" w:rsidRPr="00277861" w14:paraId="731FC8A2" w14:textId="77777777" w:rsidTr="00985A02">
        <w:trPr>
          <w:trHeight w:val="408"/>
        </w:trPr>
        <w:tc>
          <w:tcPr>
            <w:tcW w:w="2014" w:type="dxa"/>
            <w:vMerge/>
          </w:tcPr>
          <w:p w14:paraId="47E91AF5" w14:textId="77777777" w:rsidR="00433E7D" w:rsidRPr="00545163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27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54BBFBE0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Gestion des déclarations des litiges bagages</w:t>
            </w:r>
          </w:p>
        </w:tc>
        <w:tc>
          <w:tcPr>
            <w:tcW w:w="2551" w:type="dxa"/>
          </w:tcPr>
          <w:p w14:paraId="4ABA962B" w14:textId="77777777" w:rsidR="00433E7D" w:rsidRPr="00277861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Exécution d’un c</w:t>
            </w: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ontrat</w:t>
            </w:r>
          </w:p>
        </w:tc>
      </w:tr>
      <w:tr w:rsidR="00433E7D" w:rsidRPr="00277861" w14:paraId="06736ADF" w14:textId="77777777" w:rsidTr="00985A02">
        <w:trPr>
          <w:trHeight w:val="694"/>
        </w:trPr>
        <w:tc>
          <w:tcPr>
            <w:tcW w:w="2014" w:type="dxa"/>
            <w:vMerge/>
          </w:tcPr>
          <w:p w14:paraId="2560E6F7" w14:textId="77777777" w:rsidR="00433E7D" w:rsidRPr="00545163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27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11894BCE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7F52B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Coopération avec les autorités compétentes dans le cadre des dispositions légales applicables</w:t>
            </w:r>
          </w:p>
        </w:tc>
        <w:tc>
          <w:tcPr>
            <w:tcW w:w="2551" w:type="dxa"/>
          </w:tcPr>
          <w:p w14:paraId="5B2DC88B" w14:textId="77777777" w:rsidR="00433E7D" w:rsidRPr="00277861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277861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Obligation légale</w:t>
            </w:r>
          </w:p>
        </w:tc>
      </w:tr>
      <w:tr w:rsidR="00433E7D" w14:paraId="6A20E803" w14:textId="77777777" w:rsidTr="00985A02">
        <w:trPr>
          <w:trHeight w:val="421"/>
        </w:trPr>
        <w:tc>
          <w:tcPr>
            <w:tcW w:w="2014" w:type="dxa"/>
            <w:vMerge/>
          </w:tcPr>
          <w:p w14:paraId="14D78F7B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2CA82A71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Assistance aux</w:t>
            </w:r>
            <w:r w:rsidRPr="00B30F9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 xml:space="preserve"> différents points </w:t>
            </w: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du</w:t>
            </w:r>
            <w:r w:rsidRPr="00B30F9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 xml:space="preserve"> voyage</w:t>
            </w:r>
          </w:p>
        </w:tc>
        <w:tc>
          <w:tcPr>
            <w:tcW w:w="2551" w:type="dxa"/>
          </w:tcPr>
          <w:p w14:paraId="4A70F2D6" w14:textId="77777777" w:rsidR="00433E7D" w:rsidRDefault="00433E7D" w:rsidP="00985A02">
            <w:pPr>
              <w:jc w:val="center"/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Exécution d’un c</w:t>
            </w:r>
            <w:r w:rsidRPr="00A44064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ontrat</w:t>
            </w:r>
          </w:p>
        </w:tc>
      </w:tr>
      <w:tr w:rsidR="00433E7D" w14:paraId="7E549374" w14:textId="77777777" w:rsidTr="00985A02">
        <w:trPr>
          <w:trHeight w:val="1144"/>
        </w:trPr>
        <w:tc>
          <w:tcPr>
            <w:tcW w:w="2014" w:type="dxa"/>
            <w:vMerge w:val="restart"/>
          </w:tcPr>
          <w:p w14:paraId="0B71A6FD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</w:pPr>
            <w:r w:rsidRPr="00FD53CD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>Gestion comptable cycle client</w:t>
            </w:r>
          </w:p>
          <w:p w14:paraId="222000F8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19"/>
                <w:szCs w:val="21"/>
                <w:lang w:eastAsia="fr-FR"/>
              </w:rPr>
            </w:pPr>
            <w:r w:rsidRPr="00050DE7">
              <w:rPr>
                <w:rFonts w:ascii="Museo Sans" w:eastAsia="Times New Roman" w:hAnsi="Museo Sans" w:cs="Times New Roman"/>
                <w:color w:val="000000"/>
                <w:sz w:val="19"/>
                <w:szCs w:val="21"/>
                <w:u w:val="single"/>
                <w:lang w:eastAsia="fr-FR"/>
              </w:rPr>
              <w:t>N° autorisation CNDP</w:t>
            </w:r>
            <w:r w:rsidRPr="00050DE7">
              <w:rPr>
                <w:rFonts w:ascii="Museo Sans" w:eastAsia="Times New Roman" w:hAnsi="Museo Sans" w:cs="Times New Roman"/>
                <w:color w:val="000000"/>
                <w:sz w:val="19"/>
                <w:szCs w:val="21"/>
                <w:lang w:eastAsia="fr-FR"/>
              </w:rPr>
              <w:t> :</w:t>
            </w:r>
          </w:p>
          <w:p w14:paraId="40D1E164" w14:textId="77777777" w:rsidR="00433E7D" w:rsidRPr="00483288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2060"/>
              </w:rPr>
            </w:pPr>
            <w:r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>A-AC-50</w:t>
            </w:r>
            <w:r w:rsidRPr="006D4108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>/2017</w:t>
            </w:r>
            <w:r>
              <w:rPr>
                <w:b/>
                <w:bCs/>
                <w:color w:val="002060"/>
              </w:rPr>
              <w:t> </w:t>
            </w:r>
          </w:p>
        </w:tc>
        <w:tc>
          <w:tcPr>
            <w:tcW w:w="5069" w:type="dxa"/>
          </w:tcPr>
          <w:p w14:paraId="4EC0951D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  <w:p w14:paraId="4D2566EE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B30F9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Prévention des impayés</w:t>
            </w:r>
          </w:p>
        </w:tc>
        <w:tc>
          <w:tcPr>
            <w:tcW w:w="2551" w:type="dxa"/>
          </w:tcPr>
          <w:p w14:paraId="2EEA99CB" w14:textId="77777777" w:rsidR="00433E7D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  <w:p w14:paraId="791AD8B5" w14:textId="77777777" w:rsidR="00433E7D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  <w:p w14:paraId="15F8A166" w14:textId="77777777" w:rsidR="00433E7D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2B04DA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Intérêt légitime</w:t>
            </w:r>
          </w:p>
        </w:tc>
      </w:tr>
      <w:tr w:rsidR="00433E7D" w:rsidRPr="002B04DA" w14:paraId="478ED4F5" w14:textId="77777777" w:rsidTr="00985A02">
        <w:trPr>
          <w:trHeight w:val="1410"/>
        </w:trPr>
        <w:tc>
          <w:tcPr>
            <w:tcW w:w="2014" w:type="dxa"/>
            <w:vMerge/>
          </w:tcPr>
          <w:p w14:paraId="0DA9BB56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43847ED3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  <w:p w14:paraId="4D02416A" w14:textId="77777777" w:rsidR="00433E7D" w:rsidRPr="00B30F9F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L</w:t>
            </w:r>
            <w:r w:rsidRPr="00B30F9F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utte contre la fraude</w:t>
            </w:r>
          </w:p>
        </w:tc>
        <w:tc>
          <w:tcPr>
            <w:tcW w:w="2551" w:type="dxa"/>
          </w:tcPr>
          <w:p w14:paraId="6A945466" w14:textId="77777777" w:rsidR="00433E7D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  <w:p w14:paraId="5776C58A" w14:textId="77777777" w:rsidR="00433E7D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  <w:p w14:paraId="02851BF9" w14:textId="77777777" w:rsidR="00433E7D" w:rsidRPr="002B04DA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277861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Obligation légale</w:t>
            </w:r>
          </w:p>
        </w:tc>
      </w:tr>
      <w:tr w:rsidR="00433E7D" w14:paraId="78FF4377" w14:textId="77777777" w:rsidTr="00985A02">
        <w:trPr>
          <w:trHeight w:val="1550"/>
        </w:trPr>
        <w:tc>
          <w:tcPr>
            <w:tcW w:w="2014" w:type="dxa"/>
          </w:tcPr>
          <w:p w14:paraId="4D8C8902" w14:textId="77777777" w:rsidR="00433E7D" w:rsidRPr="00F64286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</w:pPr>
          </w:p>
          <w:p w14:paraId="2370DF94" w14:textId="77777777" w:rsidR="00433E7D" w:rsidRPr="00F64286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</w:pPr>
            <w:r w:rsidRPr="00F64286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>Contr</w:t>
            </w:r>
            <w:r w:rsidRPr="00F64286">
              <w:rPr>
                <w:rFonts w:ascii="Museo Sans" w:eastAsia="Times New Roman" w:hAnsi="Museo Sans" w:cs="Times New Roman" w:hint="eastAsia"/>
                <w:b/>
                <w:color w:val="002060"/>
                <w:sz w:val="25"/>
                <w:szCs w:val="21"/>
                <w:lang w:eastAsia="fr-FR"/>
              </w:rPr>
              <w:t>ô</w:t>
            </w:r>
            <w:r w:rsidRPr="00F64286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>le des documents de voyage</w:t>
            </w:r>
          </w:p>
          <w:p w14:paraId="3C3E000A" w14:textId="77777777" w:rsidR="00433E7D" w:rsidRPr="00F64286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color w:val="000000"/>
                <w:sz w:val="19"/>
                <w:szCs w:val="21"/>
                <w:lang w:eastAsia="fr-FR"/>
              </w:rPr>
            </w:pPr>
            <w:r w:rsidRPr="00F64286">
              <w:rPr>
                <w:rFonts w:ascii="Museo Sans" w:eastAsia="Times New Roman" w:hAnsi="Museo Sans" w:cs="Times New Roman"/>
                <w:color w:val="000000"/>
                <w:sz w:val="19"/>
                <w:szCs w:val="21"/>
                <w:u w:val="single"/>
                <w:lang w:eastAsia="fr-FR"/>
              </w:rPr>
              <w:t xml:space="preserve">N° </w:t>
            </w:r>
            <w:proofErr w:type="gramStart"/>
            <w:r w:rsidRPr="00F64286">
              <w:rPr>
                <w:rFonts w:ascii="Museo Sans" w:eastAsia="Times New Roman" w:hAnsi="Museo Sans" w:cs="Times New Roman"/>
                <w:color w:val="000000"/>
                <w:sz w:val="19"/>
                <w:szCs w:val="21"/>
                <w:u w:val="single"/>
                <w:lang w:eastAsia="fr-FR"/>
              </w:rPr>
              <w:t>déclaration  CNDP</w:t>
            </w:r>
            <w:proofErr w:type="gramEnd"/>
            <w:r w:rsidRPr="00F64286">
              <w:rPr>
                <w:rFonts w:ascii="Museo Sans" w:eastAsia="Times New Roman" w:hAnsi="Museo Sans" w:cs="Times New Roman"/>
                <w:color w:val="000000"/>
                <w:sz w:val="19"/>
                <w:szCs w:val="21"/>
                <w:lang w:eastAsia="fr-FR"/>
              </w:rPr>
              <w:t> :</w:t>
            </w:r>
          </w:p>
          <w:p w14:paraId="31946037" w14:textId="77777777" w:rsidR="00433E7D" w:rsidRPr="00F64286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</w:pPr>
            <w:r w:rsidRPr="00F64286"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  <w:t>A-895/2022</w:t>
            </w:r>
            <w:r w:rsidRPr="00F64286">
              <w:rPr>
                <w:b/>
                <w:bCs/>
                <w:color w:val="002060"/>
              </w:rPr>
              <w:t> </w:t>
            </w:r>
          </w:p>
          <w:p w14:paraId="243BFCFE" w14:textId="77777777" w:rsidR="00433E7D" w:rsidRPr="00F64286" w:rsidRDefault="00433E7D" w:rsidP="00985A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Museo Sans" w:eastAsia="Times New Roman" w:hAnsi="Museo Sans" w:cs="Times New Roman"/>
                <w:b/>
                <w:color w:val="002060"/>
                <w:sz w:val="25"/>
                <w:szCs w:val="21"/>
                <w:lang w:eastAsia="fr-FR"/>
              </w:rPr>
            </w:pPr>
          </w:p>
        </w:tc>
        <w:tc>
          <w:tcPr>
            <w:tcW w:w="5069" w:type="dxa"/>
          </w:tcPr>
          <w:p w14:paraId="2C655C0A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  <w:p w14:paraId="4788B536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  <w:p w14:paraId="629CC0B1" w14:textId="77777777" w:rsidR="00433E7D" w:rsidRDefault="00433E7D" w:rsidP="00985A02">
            <w:pPr>
              <w:shd w:val="clear" w:color="auto" w:fill="FFFFFF"/>
              <w:spacing w:before="100" w:beforeAutospacing="1" w:after="100" w:afterAutospacing="1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Contrôle des documents de voyage</w:t>
            </w:r>
          </w:p>
        </w:tc>
        <w:tc>
          <w:tcPr>
            <w:tcW w:w="2551" w:type="dxa"/>
          </w:tcPr>
          <w:p w14:paraId="32992B9B" w14:textId="77777777" w:rsidR="00433E7D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  <w:p w14:paraId="392AA2F7" w14:textId="77777777" w:rsidR="00433E7D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  <w:p w14:paraId="33BAA669" w14:textId="77777777" w:rsidR="00433E7D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  <w:p w14:paraId="1A8EEB54" w14:textId="77777777" w:rsidR="00433E7D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  <w:p w14:paraId="77E6BF8B" w14:textId="77777777" w:rsidR="00433E7D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</w:p>
          <w:p w14:paraId="6A4F2304" w14:textId="77777777" w:rsidR="00433E7D" w:rsidRDefault="00433E7D" w:rsidP="00985A02">
            <w:pPr>
              <w:jc w:val="center"/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</w:pPr>
            <w:r w:rsidRPr="00277861">
              <w:rPr>
                <w:rFonts w:ascii="Museo Sans" w:eastAsia="Times New Roman" w:hAnsi="Museo Sans" w:cs="Times New Roman"/>
                <w:color w:val="000000"/>
                <w:sz w:val="21"/>
                <w:szCs w:val="21"/>
                <w:lang w:eastAsia="fr-FR"/>
              </w:rPr>
              <w:t>Obligation légale</w:t>
            </w:r>
          </w:p>
        </w:tc>
      </w:tr>
    </w:tbl>
    <w:p w14:paraId="73CC2576" w14:textId="77777777" w:rsidR="00433E7D" w:rsidRDefault="00433E7D">
      <w:bookmarkStart w:id="0" w:name="_GoBack"/>
      <w:bookmarkEnd w:id="0"/>
    </w:p>
    <w:sectPr w:rsidR="00433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D"/>
    <w:rsid w:val="000B19F8"/>
    <w:rsid w:val="0043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5EA4"/>
  <w15:chartTrackingRefBased/>
  <w15:docId w15:val="{E834FA1C-0137-4D5D-A054-35BBDBE1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E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26EDC81D49C4A804BC1F5012D8994" ma:contentTypeVersion="17" ma:contentTypeDescription="Create a new document." ma:contentTypeScope="" ma:versionID="a936dcca1f39ac9b5b704384e3dbe04e">
  <xsd:schema xmlns:xsd="http://www.w3.org/2001/XMLSchema" xmlns:xs="http://www.w3.org/2001/XMLSchema" xmlns:p="http://schemas.microsoft.com/office/2006/metadata/properties" xmlns:ns3="54c6dab7-43a7-4fd4-a2f2-2cf09e68adb1" xmlns:ns4="606c8f21-1b99-4231-867e-19ee752b2574" targetNamespace="http://schemas.microsoft.com/office/2006/metadata/properties" ma:root="true" ma:fieldsID="fc13a42eef7f773e0a6803ac985e8b50" ns3:_="" ns4:_="">
    <xsd:import namespace="54c6dab7-43a7-4fd4-a2f2-2cf09e68adb1"/>
    <xsd:import namespace="606c8f21-1b99-4231-867e-19ee752b25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dab7-43a7-4fd4-a2f2-2cf09e68a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c8f21-1b99-4231-867e-19ee752b2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EDE56-DEB2-4C80-87D5-EB8A02DD7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6dab7-43a7-4fd4-a2f2-2cf09e68adb1"/>
    <ds:schemaRef ds:uri="606c8f21-1b99-4231-867e-19ee752b2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FB318-58D9-43DF-ABC0-062803BBF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338B7-4D93-4E80-B9F0-B401392C4DAD}">
  <ds:schemaRefs>
    <ds:schemaRef ds:uri="http://purl.org/dc/elements/1.1/"/>
    <ds:schemaRef ds:uri="http://www.w3.org/XML/1998/namespace"/>
    <ds:schemaRef ds:uri="http://schemas.microsoft.com/office/infopath/2007/PartnerControls"/>
    <ds:schemaRef ds:uri="54c6dab7-43a7-4fd4-a2f2-2cf09e68adb1"/>
    <ds:schemaRef ds:uri="http://schemas.openxmlformats.org/package/2006/metadata/core-properties"/>
    <ds:schemaRef ds:uri="http://schemas.microsoft.com/office/2006/documentManagement/types"/>
    <ds:schemaRef ds:uri="606c8f21-1b99-4231-867e-19ee752b2574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BENAISSA RADOUANE</dc:creator>
  <cp:keywords/>
  <dc:description/>
  <cp:lastModifiedBy>BENAISSA RADOUANE</cp:lastModifiedBy>
  <cp:revision>2</cp:revision>
  <dcterms:created xsi:type="dcterms:W3CDTF">2024-07-26T16:29:00Z</dcterms:created>
  <dcterms:modified xsi:type="dcterms:W3CDTF">2024-07-26T16:29:00Z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0x010100FCC26EDC81D49C4A804BC1F5012D8994</vt:lpwstr>
  </property>
</Properties>
</file>